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44" w:rsidRDefault="00006744" w:rsidP="00006744">
      <w:pPr>
        <w:rPr>
          <w:lang w:val="en-US"/>
        </w:rPr>
      </w:pPr>
    </w:p>
    <w:p w:rsidR="00006744" w:rsidRPr="00006744" w:rsidRDefault="00006744" w:rsidP="00006744">
      <w:pPr>
        <w:rPr>
          <w:b/>
          <w:sz w:val="28"/>
          <w:szCs w:val="28"/>
          <w:lang w:val="en-US"/>
        </w:rPr>
      </w:pPr>
      <w:r w:rsidRPr="00006744">
        <w:rPr>
          <w:b/>
          <w:sz w:val="28"/>
          <w:szCs w:val="28"/>
          <w:lang w:val="en-US"/>
        </w:rPr>
        <w:t>Erasmus + International 13-17 September, 2021</w:t>
      </w:r>
    </w:p>
    <w:p w:rsidR="00006744" w:rsidRDefault="00006744" w:rsidP="00006744">
      <w:pPr>
        <w:rPr>
          <w:lang w:val="en-US"/>
        </w:rPr>
      </w:pPr>
      <w:r>
        <w:rPr>
          <w:lang w:val="en-US"/>
        </w:rPr>
        <w:t xml:space="preserve">Activities Report during my visit in Kenya </w:t>
      </w:r>
    </w:p>
    <w:p w:rsidR="00006744" w:rsidRDefault="00006744" w:rsidP="00006744">
      <w:pPr>
        <w:rPr>
          <w:lang w:val="en-US"/>
        </w:rPr>
      </w:pPr>
      <w:r>
        <w:rPr>
          <w:lang w:val="en-US"/>
        </w:rPr>
        <w:t>I am really indebted by the amazing hospitality of our colleagues. It was a fruitful and creative visit, and the main highlights for the week 13-17 September are below:</w:t>
      </w:r>
    </w:p>
    <w:p w:rsidR="00006744" w:rsidRPr="00006744" w:rsidRDefault="00006744" w:rsidP="00006744">
      <w:pPr>
        <w:rPr>
          <w:b/>
          <w:sz w:val="28"/>
          <w:szCs w:val="28"/>
          <w:lang w:val="en-US"/>
        </w:rPr>
      </w:pPr>
      <w:r w:rsidRPr="00006744">
        <w:rPr>
          <w:sz w:val="28"/>
          <w:szCs w:val="28"/>
          <w:lang w:val="en-US"/>
        </w:rPr>
        <w:t xml:space="preserve">1. </w:t>
      </w:r>
      <w:r w:rsidRPr="00006744">
        <w:rPr>
          <w:b/>
          <w:sz w:val="28"/>
          <w:szCs w:val="28"/>
          <w:lang w:val="en-US"/>
        </w:rPr>
        <w:t xml:space="preserve">Courtesy Call to Vice Chancellor, Kenyatta University, tour around KU including GTRCMC-EA, KU 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 xml:space="preserve">Participants:  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>•</w:t>
      </w:r>
      <w:r w:rsidRPr="00006744">
        <w:rPr>
          <w:lang w:val="en-US"/>
        </w:rPr>
        <w:tab/>
        <w:t xml:space="preserve">Prof Paul </w:t>
      </w:r>
      <w:proofErr w:type="spellStart"/>
      <w:r w:rsidRPr="00006744">
        <w:rPr>
          <w:lang w:val="en-US"/>
        </w:rPr>
        <w:t>Wainaina</w:t>
      </w:r>
      <w:proofErr w:type="spellEnd"/>
      <w:r w:rsidRPr="00006744">
        <w:rPr>
          <w:lang w:val="en-US"/>
        </w:rPr>
        <w:t xml:space="preserve"> - Vice Chancellor, Kenyatta University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>•</w:t>
      </w:r>
      <w:r w:rsidRPr="00006744">
        <w:rPr>
          <w:lang w:val="en-US"/>
        </w:rPr>
        <w:tab/>
        <w:t xml:space="preserve">Prof Elijah </w:t>
      </w:r>
      <w:proofErr w:type="spellStart"/>
      <w:r w:rsidRPr="00006744">
        <w:rPr>
          <w:lang w:val="en-US"/>
        </w:rPr>
        <w:t>Gitonga</w:t>
      </w:r>
      <w:proofErr w:type="spellEnd"/>
      <w:r w:rsidRPr="00006744">
        <w:rPr>
          <w:lang w:val="en-US"/>
        </w:rPr>
        <w:t xml:space="preserve"> – Dean, School of Hospitality, Tourism and Leisure Studies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>•</w:t>
      </w:r>
      <w:r w:rsidRPr="00006744">
        <w:rPr>
          <w:lang w:val="en-US"/>
        </w:rPr>
        <w:tab/>
        <w:t xml:space="preserve">Prof John </w:t>
      </w:r>
      <w:proofErr w:type="spellStart"/>
      <w:r w:rsidRPr="00006744">
        <w:rPr>
          <w:lang w:val="en-US"/>
        </w:rPr>
        <w:t>Mugubi</w:t>
      </w:r>
      <w:proofErr w:type="spellEnd"/>
      <w:r w:rsidRPr="00006744">
        <w:rPr>
          <w:lang w:val="en-US"/>
        </w:rPr>
        <w:t xml:space="preserve"> – Dean, School of Creative and Performing Arts, Film and Media Studies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>•</w:t>
      </w:r>
      <w:r w:rsidRPr="00006744">
        <w:rPr>
          <w:lang w:val="en-US"/>
        </w:rPr>
        <w:tab/>
      </w:r>
      <w:proofErr w:type="spellStart"/>
      <w:r w:rsidRPr="00006744">
        <w:rPr>
          <w:lang w:val="en-US"/>
        </w:rPr>
        <w:t>Dr</w:t>
      </w:r>
      <w:proofErr w:type="spellEnd"/>
      <w:r w:rsidRPr="00006744">
        <w:rPr>
          <w:lang w:val="en-US"/>
        </w:rPr>
        <w:t xml:space="preserve"> Esther </w:t>
      </w:r>
      <w:proofErr w:type="spellStart"/>
      <w:r w:rsidRPr="00006744">
        <w:rPr>
          <w:lang w:val="en-US"/>
        </w:rPr>
        <w:t>Munyiri</w:t>
      </w:r>
      <w:proofErr w:type="spellEnd"/>
      <w:r w:rsidRPr="00006744">
        <w:rPr>
          <w:lang w:val="en-US"/>
        </w:rPr>
        <w:t xml:space="preserve"> – Director, Global Tourism Resilience and Crisis Management Centre – Eastern Africa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>•</w:t>
      </w:r>
      <w:r w:rsidRPr="00006744">
        <w:rPr>
          <w:lang w:val="en-US"/>
        </w:rPr>
        <w:tab/>
      </w:r>
      <w:proofErr w:type="spellStart"/>
      <w:r w:rsidRPr="00006744">
        <w:rPr>
          <w:lang w:val="en-US"/>
        </w:rPr>
        <w:t>Dr</w:t>
      </w:r>
      <w:proofErr w:type="spellEnd"/>
      <w:r w:rsidRPr="00006744">
        <w:rPr>
          <w:lang w:val="en-US"/>
        </w:rPr>
        <w:t xml:space="preserve"> Mildred </w:t>
      </w:r>
      <w:proofErr w:type="spellStart"/>
      <w:r w:rsidRPr="00006744">
        <w:rPr>
          <w:lang w:val="en-US"/>
        </w:rPr>
        <w:t>Nawiri</w:t>
      </w:r>
      <w:proofErr w:type="spellEnd"/>
      <w:r w:rsidRPr="00006744">
        <w:rPr>
          <w:lang w:val="en-US"/>
        </w:rPr>
        <w:t xml:space="preserve"> – Director, Centre for International </w:t>
      </w:r>
      <w:proofErr w:type="spellStart"/>
      <w:r w:rsidRPr="00006744">
        <w:rPr>
          <w:lang w:val="en-US"/>
        </w:rPr>
        <w:t>Programmes</w:t>
      </w:r>
      <w:proofErr w:type="spellEnd"/>
      <w:r w:rsidRPr="00006744">
        <w:rPr>
          <w:lang w:val="en-US"/>
        </w:rPr>
        <w:t xml:space="preserve"> and Collaborations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>•</w:t>
      </w:r>
      <w:r w:rsidRPr="00006744">
        <w:rPr>
          <w:lang w:val="en-US"/>
        </w:rPr>
        <w:tab/>
      </w:r>
      <w:proofErr w:type="spellStart"/>
      <w:r w:rsidRPr="00006744">
        <w:rPr>
          <w:lang w:val="en-US"/>
        </w:rPr>
        <w:t>Dr</w:t>
      </w:r>
      <w:proofErr w:type="spellEnd"/>
      <w:r w:rsidRPr="00006744">
        <w:rPr>
          <w:lang w:val="en-US"/>
        </w:rPr>
        <w:t xml:space="preserve"> Albert </w:t>
      </w:r>
      <w:proofErr w:type="spellStart"/>
      <w:r w:rsidRPr="00006744">
        <w:rPr>
          <w:lang w:val="en-US"/>
        </w:rPr>
        <w:t>Kariuki</w:t>
      </w:r>
      <w:proofErr w:type="spellEnd"/>
      <w:r w:rsidRPr="00006744">
        <w:rPr>
          <w:lang w:val="en-US"/>
        </w:rPr>
        <w:t xml:space="preserve"> – Chairperson, Department of Hospitality and Tourism Management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>•</w:t>
      </w:r>
      <w:r w:rsidRPr="00006744">
        <w:rPr>
          <w:lang w:val="en-US"/>
        </w:rPr>
        <w:tab/>
      </w:r>
      <w:proofErr w:type="spellStart"/>
      <w:r w:rsidRPr="00006744">
        <w:rPr>
          <w:lang w:val="en-US"/>
        </w:rPr>
        <w:t>Mr</w:t>
      </w:r>
      <w:proofErr w:type="spellEnd"/>
      <w:r w:rsidRPr="00006744">
        <w:rPr>
          <w:lang w:val="en-US"/>
        </w:rPr>
        <w:t xml:space="preserve"> Kennedy </w:t>
      </w:r>
      <w:proofErr w:type="spellStart"/>
      <w:r w:rsidRPr="00006744">
        <w:rPr>
          <w:lang w:val="en-US"/>
        </w:rPr>
        <w:t>Monari</w:t>
      </w:r>
      <w:proofErr w:type="spellEnd"/>
      <w:r w:rsidRPr="00006744">
        <w:rPr>
          <w:lang w:val="en-US"/>
        </w:rPr>
        <w:t xml:space="preserve"> - Global Tourism Resilience and Crisis Management Centre – Eastern Africa - Board</w:t>
      </w:r>
    </w:p>
    <w:p w:rsidR="00006744" w:rsidRPr="00006744" w:rsidRDefault="00006744" w:rsidP="00006744">
      <w:pPr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 xml:space="preserve">Prof Vicky </w:t>
      </w:r>
      <w:proofErr w:type="spellStart"/>
      <w:r>
        <w:rPr>
          <w:lang w:val="en-US"/>
        </w:rPr>
        <w:t>Katsoni</w:t>
      </w:r>
      <w:proofErr w:type="spellEnd"/>
      <w:r>
        <w:rPr>
          <w:lang w:val="en-US"/>
        </w:rPr>
        <w:t xml:space="preserve"> 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>Discussion and Outcomes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>•</w:t>
      </w:r>
      <w:r w:rsidRPr="00006744">
        <w:rPr>
          <w:lang w:val="en-US"/>
        </w:rPr>
        <w:tab/>
        <w:t>Tourism is the 2nd highest source of income in Greece from Shipping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>•</w:t>
      </w:r>
      <w:r w:rsidRPr="00006744">
        <w:rPr>
          <w:lang w:val="en-US"/>
        </w:rPr>
        <w:tab/>
        <w:t>In a population of 11 Mil</w:t>
      </w:r>
      <w:r>
        <w:rPr>
          <w:lang w:val="en-US"/>
        </w:rPr>
        <w:t>lion, there are 4</w:t>
      </w:r>
      <w:r w:rsidRPr="00006744">
        <w:rPr>
          <w:lang w:val="en-US"/>
        </w:rPr>
        <w:t>,000 students taking Tourism at the University of West Attica, which is the largest trainer of tourism in Greece.</w:t>
      </w:r>
    </w:p>
    <w:p w:rsidR="00006744" w:rsidRPr="00006744" w:rsidRDefault="00006744" w:rsidP="00006744">
      <w:pPr>
        <w:rPr>
          <w:b/>
          <w:i/>
          <w:lang w:val="en-US"/>
        </w:rPr>
      </w:pPr>
      <w:r w:rsidRPr="00006744">
        <w:rPr>
          <w:lang w:val="en-US"/>
        </w:rPr>
        <w:t>•</w:t>
      </w:r>
      <w:r w:rsidRPr="00006744">
        <w:rPr>
          <w:b/>
          <w:lang w:val="en-US"/>
        </w:rPr>
        <w:tab/>
      </w:r>
      <w:r w:rsidRPr="00006744">
        <w:rPr>
          <w:b/>
          <w:i/>
          <w:lang w:val="en-US"/>
        </w:rPr>
        <w:t xml:space="preserve">Commitment to expand the collaboration between the University of West Attica and various areas of specializations in KU such as Tourism, Hospitality, Culture, Sports etc., USIU-A and Ministry of Tourism and Wildlife and other partners, to increase funded </w:t>
      </w:r>
      <w:proofErr w:type="spellStart"/>
      <w:r w:rsidRPr="00006744">
        <w:rPr>
          <w:b/>
          <w:i/>
          <w:lang w:val="en-US"/>
        </w:rPr>
        <w:t>mobiliities</w:t>
      </w:r>
      <w:proofErr w:type="spellEnd"/>
      <w:r w:rsidRPr="00006744">
        <w:rPr>
          <w:b/>
          <w:i/>
          <w:lang w:val="en-US"/>
        </w:rPr>
        <w:t>.</w:t>
      </w:r>
    </w:p>
    <w:p w:rsidR="00006744" w:rsidRDefault="00006744" w:rsidP="00006744">
      <w:pPr>
        <w:rPr>
          <w:b/>
          <w:i/>
          <w:lang w:val="en-US"/>
        </w:rPr>
      </w:pPr>
      <w:r w:rsidRPr="00006744">
        <w:rPr>
          <w:b/>
          <w:i/>
          <w:lang w:val="en-US"/>
        </w:rPr>
        <w:t>•</w:t>
      </w:r>
      <w:r w:rsidRPr="00006744">
        <w:rPr>
          <w:b/>
          <w:i/>
          <w:lang w:val="en-US"/>
        </w:rPr>
        <w:tab/>
        <w:t xml:space="preserve">Prof </w:t>
      </w:r>
      <w:proofErr w:type="spellStart"/>
      <w:r w:rsidRPr="00006744">
        <w:rPr>
          <w:b/>
          <w:i/>
          <w:lang w:val="en-US"/>
        </w:rPr>
        <w:t>Katsoni</w:t>
      </w:r>
      <w:proofErr w:type="spellEnd"/>
      <w:r w:rsidRPr="00006744">
        <w:rPr>
          <w:b/>
          <w:i/>
          <w:lang w:val="en-US"/>
        </w:rPr>
        <w:t xml:space="preserve"> </w:t>
      </w:r>
      <w:r w:rsidRPr="00006744">
        <w:rPr>
          <w:b/>
          <w:i/>
          <w:lang w:val="en-US"/>
        </w:rPr>
        <w:t xml:space="preserve"> to work with the </w:t>
      </w:r>
      <w:proofErr w:type="spellStart"/>
      <w:r w:rsidRPr="00006744">
        <w:rPr>
          <w:b/>
          <w:i/>
          <w:lang w:val="en-US"/>
        </w:rPr>
        <w:t>MoTW</w:t>
      </w:r>
      <w:proofErr w:type="spellEnd"/>
      <w:r w:rsidRPr="00006744">
        <w:rPr>
          <w:b/>
          <w:i/>
          <w:lang w:val="en-US"/>
        </w:rPr>
        <w:t>, KTB, GTRCMC-EA,KU, NMK and other partners to guide on best options in digital marketing and access to relevant technologies within her networks (</w:t>
      </w:r>
      <w:proofErr w:type="spellStart"/>
      <w:r w:rsidRPr="00006744">
        <w:rPr>
          <w:b/>
          <w:i/>
          <w:lang w:val="en-US"/>
        </w:rPr>
        <w:t>eg</w:t>
      </w:r>
      <w:proofErr w:type="spellEnd"/>
      <w:r w:rsidRPr="00006744">
        <w:rPr>
          <w:b/>
          <w:i/>
          <w:lang w:val="en-US"/>
        </w:rPr>
        <w:t xml:space="preserve"> in scanning the environment, including in parks, AI, AR </w:t>
      </w:r>
      <w:proofErr w:type="spellStart"/>
      <w:r w:rsidRPr="00006744">
        <w:rPr>
          <w:b/>
          <w:i/>
          <w:lang w:val="en-US"/>
        </w:rPr>
        <w:t>etc</w:t>
      </w:r>
      <w:proofErr w:type="spellEnd"/>
      <w:r w:rsidRPr="00006744">
        <w:rPr>
          <w:b/>
          <w:i/>
          <w:lang w:val="en-US"/>
        </w:rPr>
        <w:t>).</w:t>
      </w:r>
    </w:p>
    <w:p w:rsidR="00006744" w:rsidRDefault="00006744" w:rsidP="00006744">
      <w:pPr>
        <w:rPr>
          <w:b/>
          <w:i/>
          <w:lang w:val="en-US"/>
        </w:rPr>
      </w:pPr>
    </w:p>
    <w:p w:rsidR="00006744" w:rsidRDefault="00006744" w:rsidP="00006744">
      <w:pPr>
        <w:rPr>
          <w:b/>
          <w:i/>
          <w:lang w:val="en-US"/>
        </w:rPr>
      </w:pPr>
    </w:p>
    <w:p w:rsidR="00006744" w:rsidRPr="00006744" w:rsidRDefault="00006744" w:rsidP="00006744">
      <w:pPr>
        <w:rPr>
          <w:b/>
          <w:i/>
          <w:lang w:val="en-US"/>
        </w:rPr>
      </w:pPr>
    </w:p>
    <w:p w:rsidR="00006744" w:rsidRPr="00006744" w:rsidRDefault="00006744" w:rsidP="00006744">
      <w:pPr>
        <w:rPr>
          <w:b/>
          <w:sz w:val="28"/>
          <w:szCs w:val="28"/>
          <w:lang w:val="en-US"/>
        </w:rPr>
      </w:pPr>
      <w:r w:rsidRPr="00006744">
        <w:rPr>
          <w:b/>
          <w:sz w:val="28"/>
          <w:szCs w:val="28"/>
          <w:lang w:val="en-US"/>
        </w:rPr>
        <w:lastRenderedPageBreak/>
        <w:t xml:space="preserve">2. </w:t>
      </w:r>
      <w:r w:rsidRPr="00006744">
        <w:rPr>
          <w:b/>
          <w:sz w:val="28"/>
          <w:szCs w:val="28"/>
          <w:lang w:val="en-US"/>
        </w:rPr>
        <w:t xml:space="preserve">Visit to United States International University Africa (USIU-A) 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 xml:space="preserve">Host: </w:t>
      </w:r>
      <w:proofErr w:type="spellStart"/>
      <w:r w:rsidRPr="00006744">
        <w:rPr>
          <w:lang w:val="en-US"/>
        </w:rPr>
        <w:t>Dr</w:t>
      </w:r>
      <w:proofErr w:type="spellEnd"/>
      <w:r w:rsidRPr="00006744">
        <w:rPr>
          <w:lang w:val="en-US"/>
        </w:rPr>
        <w:t xml:space="preserve"> Mary </w:t>
      </w:r>
      <w:proofErr w:type="spellStart"/>
      <w:r w:rsidRPr="00006744">
        <w:rPr>
          <w:lang w:val="en-US"/>
        </w:rPr>
        <w:t>Mutisya-Mutungi</w:t>
      </w:r>
      <w:proofErr w:type="spellEnd"/>
      <w:r w:rsidRPr="00006744">
        <w:rPr>
          <w:lang w:val="en-US"/>
        </w:rPr>
        <w:t xml:space="preserve"> – Chairperson, Department of Tourism and Hospitality</w:t>
      </w:r>
    </w:p>
    <w:p w:rsidR="00006744" w:rsidRPr="00006744" w:rsidRDefault="00006744" w:rsidP="00006744">
      <w:pPr>
        <w:rPr>
          <w:lang w:val="en-US"/>
        </w:rPr>
      </w:pPr>
    </w:p>
    <w:p w:rsidR="00006744" w:rsidRPr="00006744" w:rsidRDefault="00006744" w:rsidP="00006744">
      <w:pPr>
        <w:rPr>
          <w:lang w:val="en-US"/>
        </w:rPr>
      </w:pPr>
      <w:r>
        <w:rPr>
          <w:lang w:val="en-US"/>
        </w:rPr>
        <w:t>Activities: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>Visit to the USIU-A library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>Tour to the Tourism and Hospitality training facilities at USIU-A</w:t>
      </w:r>
    </w:p>
    <w:p w:rsidR="00006744" w:rsidRDefault="00006744" w:rsidP="00006744">
      <w:pPr>
        <w:rPr>
          <w:lang w:val="en-US"/>
        </w:rPr>
      </w:pPr>
      <w:r>
        <w:rPr>
          <w:lang w:val="en-US"/>
        </w:rPr>
        <w:t>Lunch</w:t>
      </w:r>
    </w:p>
    <w:p w:rsidR="00006744" w:rsidRPr="00006744" w:rsidRDefault="00006744" w:rsidP="00006744">
      <w:pPr>
        <w:rPr>
          <w:lang w:val="en-US"/>
        </w:rPr>
      </w:pPr>
    </w:p>
    <w:p w:rsidR="00006744" w:rsidRPr="00006744" w:rsidRDefault="00006744" w:rsidP="00006744">
      <w:pPr>
        <w:rPr>
          <w:b/>
          <w:sz w:val="28"/>
          <w:szCs w:val="28"/>
          <w:lang w:val="en-US"/>
        </w:rPr>
      </w:pPr>
      <w:r w:rsidRPr="00006744">
        <w:rPr>
          <w:b/>
          <w:sz w:val="28"/>
          <w:szCs w:val="28"/>
          <w:lang w:val="en-US"/>
        </w:rPr>
        <w:t xml:space="preserve">3. </w:t>
      </w:r>
      <w:r w:rsidRPr="00006744">
        <w:rPr>
          <w:b/>
          <w:sz w:val="28"/>
          <w:szCs w:val="28"/>
          <w:lang w:val="en-US"/>
        </w:rPr>
        <w:t xml:space="preserve">Courtesy Call to the Chief Administrative Secretary, </w:t>
      </w:r>
      <w:proofErr w:type="spellStart"/>
      <w:r w:rsidRPr="00006744">
        <w:rPr>
          <w:b/>
          <w:sz w:val="28"/>
          <w:szCs w:val="28"/>
          <w:lang w:val="en-US"/>
        </w:rPr>
        <w:t>MoTW</w:t>
      </w:r>
      <w:proofErr w:type="spellEnd"/>
      <w:r w:rsidRPr="00006744">
        <w:rPr>
          <w:b/>
          <w:sz w:val="28"/>
          <w:szCs w:val="28"/>
          <w:lang w:val="en-US"/>
        </w:rPr>
        <w:t>, with KTB.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>Participants: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 xml:space="preserve">Hon Joseph </w:t>
      </w:r>
      <w:proofErr w:type="spellStart"/>
      <w:r w:rsidRPr="00006744">
        <w:rPr>
          <w:lang w:val="en-US"/>
        </w:rPr>
        <w:t>Boinnet</w:t>
      </w:r>
      <w:proofErr w:type="spellEnd"/>
      <w:r w:rsidRPr="00006744">
        <w:rPr>
          <w:lang w:val="en-US"/>
        </w:rPr>
        <w:t xml:space="preserve"> - Chief Administrative Secretary, Ministry of Tourism and Wildlife</w:t>
      </w:r>
    </w:p>
    <w:p w:rsidR="00006744" w:rsidRPr="00006744" w:rsidRDefault="00006744" w:rsidP="00006744">
      <w:pPr>
        <w:rPr>
          <w:lang w:val="en-US"/>
        </w:rPr>
      </w:pPr>
      <w:proofErr w:type="spellStart"/>
      <w:r w:rsidRPr="00006744">
        <w:rPr>
          <w:lang w:val="en-US"/>
        </w:rPr>
        <w:t>Ms</w:t>
      </w:r>
      <w:proofErr w:type="spellEnd"/>
      <w:r w:rsidRPr="00006744">
        <w:rPr>
          <w:lang w:val="en-US"/>
        </w:rPr>
        <w:t xml:space="preserve"> Fiona </w:t>
      </w:r>
      <w:proofErr w:type="spellStart"/>
      <w:r w:rsidRPr="00006744">
        <w:rPr>
          <w:lang w:val="en-US"/>
        </w:rPr>
        <w:t>Ngesa</w:t>
      </w:r>
      <w:proofErr w:type="spellEnd"/>
      <w:r w:rsidRPr="00006744">
        <w:rPr>
          <w:lang w:val="en-US"/>
        </w:rPr>
        <w:t xml:space="preserve"> – Business Development Manager, Kenya Tourism Board</w:t>
      </w:r>
    </w:p>
    <w:p w:rsidR="00006744" w:rsidRPr="00006744" w:rsidRDefault="00006744" w:rsidP="00006744">
      <w:pPr>
        <w:rPr>
          <w:lang w:val="en-US"/>
        </w:rPr>
      </w:pPr>
      <w:proofErr w:type="spellStart"/>
      <w:r w:rsidRPr="00006744">
        <w:rPr>
          <w:lang w:val="en-US"/>
        </w:rPr>
        <w:t>Ms</w:t>
      </w:r>
      <w:proofErr w:type="spellEnd"/>
      <w:r w:rsidRPr="00006744">
        <w:rPr>
          <w:lang w:val="en-US"/>
        </w:rPr>
        <w:t xml:space="preserve"> Betty Ingwe and </w:t>
      </w:r>
      <w:proofErr w:type="spellStart"/>
      <w:r w:rsidRPr="00006744">
        <w:rPr>
          <w:lang w:val="en-US"/>
        </w:rPr>
        <w:t>Mr</w:t>
      </w:r>
      <w:proofErr w:type="spellEnd"/>
      <w:r w:rsidRPr="00006744">
        <w:rPr>
          <w:lang w:val="en-US"/>
        </w:rPr>
        <w:t xml:space="preserve"> Eric – Senior Officers, Business Development, Kenya Tourism Board</w:t>
      </w:r>
    </w:p>
    <w:p w:rsidR="00006744" w:rsidRPr="00006744" w:rsidRDefault="00006744" w:rsidP="00006744">
      <w:pPr>
        <w:rPr>
          <w:lang w:val="en-US"/>
        </w:rPr>
      </w:pPr>
      <w:proofErr w:type="spellStart"/>
      <w:r w:rsidRPr="00006744">
        <w:rPr>
          <w:lang w:val="en-US"/>
        </w:rPr>
        <w:t>Dr</w:t>
      </w:r>
      <w:proofErr w:type="spellEnd"/>
      <w:r w:rsidRPr="00006744">
        <w:rPr>
          <w:lang w:val="en-US"/>
        </w:rPr>
        <w:t xml:space="preserve"> Esther </w:t>
      </w:r>
      <w:proofErr w:type="spellStart"/>
      <w:r w:rsidRPr="00006744">
        <w:rPr>
          <w:lang w:val="en-US"/>
        </w:rPr>
        <w:t>Munyiri</w:t>
      </w:r>
      <w:proofErr w:type="spellEnd"/>
      <w:r w:rsidRPr="00006744">
        <w:rPr>
          <w:lang w:val="en-US"/>
        </w:rPr>
        <w:t xml:space="preserve"> - Director, Global Tourism Resilience and Crisis Management Centre – Eastern Africa</w:t>
      </w:r>
    </w:p>
    <w:p w:rsidR="00006744" w:rsidRPr="00006744" w:rsidRDefault="00006744" w:rsidP="00006744">
      <w:pPr>
        <w:rPr>
          <w:lang w:val="en-US"/>
        </w:rPr>
      </w:pPr>
      <w:proofErr w:type="spellStart"/>
      <w:r w:rsidRPr="00006744">
        <w:rPr>
          <w:lang w:val="en-US"/>
        </w:rPr>
        <w:t>Mr</w:t>
      </w:r>
      <w:proofErr w:type="spellEnd"/>
      <w:r w:rsidRPr="00006744">
        <w:rPr>
          <w:lang w:val="en-US"/>
        </w:rPr>
        <w:t xml:space="preserve"> Kennedy </w:t>
      </w:r>
      <w:proofErr w:type="spellStart"/>
      <w:r w:rsidRPr="00006744">
        <w:rPr>
          <w:lang w:val="en-US"/>
        </w:rPr>
        <w:t>Monari</w:t>
      </w:r>
      <w:proofErr w:type="spellEnd"/>
      <w:r w:rsidRPr="00006744">
        <w:rPr>
          <w:lang w:val="en-US"/>
        </w:rPr>
        <w:t xml:space="preserve"> - Global Tourism Resilience and Crisis Management Centre – Eastern Africa – Board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 xml:space="preserve">Prof Vicky </w:t>
      </w:r>
      <w:proofErr w:type="spellStart"/>
      <w:r w:rsidRPr="00006744">
        <w:rPr>
          <w:lang w:val="en-US"/>
        </w:rPr>
        <w:t>Katsoni</w:t>
      </w:r>
      <w:proofErr w:type="spellEnd"/>
    </w:p>
    <w:p w:rsidR="00006744" w:rsidRPr="00006744" w:rsidRDefault="00006744" w:rsidP="00006744">
      <w:pPr>
        <w:rPr>
          <w:lang w:val="en-US"/>
        </w:rPr>
      </w:pPr>
    </w:p>
    <w:p w:rsidR="00006744" w:rsidRPr="00006744" w:rsidRDefault="00006744" w:rsidP="00006744">
      <w:pPr>
        <w:rPr>
          <w:lang w:val="en-US"/>
        </w:rPr>
      </w:pPr>
      <w:r w:rsidRPr="00006744">
        <w:rPr>
          <w:b/>
          <w:sz w:val="28"/>
          <w:szCs w:val="28"/>
          <w:lang w:val="en-US"/>
        </w:rPr>
        <w:t xml:space="preserve">4. </w:t>
      </w:r>
      <w:r w:rsidRPr="00006744">
        <w:rPr>
          <w:b/>
          <w:sz w:val="28"/>
          <w:szCs w:val="28"/>
          <w:lang w:val="en-US"/>
        </w:rPr>
        <w:t>Visit to the National Museums of Kenya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Bomas</w:t>
      </w:r>
      <w:proofErr w:type="spellEnd"/>
      <w:r>
        <w:rPr>
          <w:lang w:val="en-US"/>
        </w:rPr>
        <w:t xml:space="preserve"> of Kenya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>Participants:</w:t>
      </w:r>
    </w:p>
    <w:p w:rsidR="00006744" w:rsidRPr="00006744" w:rsidRDefault="00006744" w:rsidP="00006744">
      <w:pPr>
        <w:rPr>
          <w:lang w:val="en-US"/>
        </w:rPr>
      </w:pPr>
      <w:proofErr w:type="spellStart"/>
      <w:r w:rsidRPr="00006744">
        <w:rPr>
          <w:lang w:val="en-US"/>
        </w:rPr>
        <w:t>Dr</w:t>
      </w:r>
      <w:proofErr w:type="spellEnd"/>
      <w:r w:rsidRPr="00006744">
        <w:rPr>
          <w:lang w:val="en-US"/>
        </w:rPr>
        <w:t xml:space="preserve"> Fredrick </w:t>
      </w:r>
      <w:proofErr w:type="spellStart"/>
      <w:r w:rsidRPr="00006744">
        <w:rPr>
          <w:lang w:val="en-US"/>
        </w:rPr>
        <w:t>Kyalo</w:t>
      </w:r>
      <w:proofErr w:type="spellEnd"/>
      <w:r w:rsidRPr="00006744">
        <w:rPr>
          <w:lang w:val="en-US"/>
        </w:rPr>
        <w:t xml:space="preserve"> </w:t>
      </w:r>
      <w:proofErr w:type="spellStart"/>
      <w:r w:rsidRPr="00006744">
        <w:rPr>
          <w:lang w:val="en-US"/>
        </w:rPr>
        <w:t>Manthi</w:t>
      </w:r>
      <w:proofErr w:type="spellEnd"/>
      <w:r w:rsidRPr="00006744">
        <w:rPr>
          <w:lang w:val="en-US"/>
        </w:rPr>
        <w:t xml:space="preserve"> - Director, Antiquities, Sites and Monuments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 xml:space="preserve">Ms. Carolyn </w:t>
      </w:r>
      <w:proofErr w:type="spellStart"/>
      <w:r w:rsidRPr="00006744">
        <w:rPr>
          <w:lang w:val="en-US"/>
        </w:rPr>
        <w:t>Mwenda</w:t>
      </w:r>
      <w:proofErr w:type="spellEnd"/>
      <w:r w:rsidRPr="00006744">
        <w:rPr>
          <w:lang w:val="en-US"/>
        </w:rPr>
        <w:t xml:space="preserve">; Marketing Manager; National Museums of Kenya 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 xml:space="preserve">Ms. Joyce </w:t>
      </w:r>
      <w:proofErr w:type="spellStart"/>
      <w:r w:rsidRPr="00006744">
        <w:rPr>
          <w:lang w:val="en-US"/>
        </w:rPr>
        <w:t>Kinyanjui</w:t>
      </w:r>
      <w:proofErr w:type="spellEnd"/>
      <w:r w:rsidRPr="00006744">
        <w:rPr>
          <w:lang w:val="en-US"/>
        </w:rPr>
        <w:t xml:space="preserve">; Principal Curator; Nairobi National Museum </w:t>
      </w:r>
    </w:p>
    <w:p w:rsidR="00006744" w:rsidRPr="00006744" w:rsidRDefault="00006744" w:rsidP="00006744">
      <w:pPr>
        <w:rPr>
          <w:b/>
          <w:sz w:val="28"/>
          <w:szCs w:val="28"/>
          <w:lang w:val="en-US"/>
        </w:rPr>
      </w:pPr>
      <w:r w:rsidRPr="00006744">
        <w:rPr>
          <w:b/>
          <w:sz w:val="28"/>
          <w:szCs w:val="28"/>
          <w:lang w:val="en-US"/>
        </w:rPr>
        <w:t xml:space="preserve">Prof </w:t>
      </w:r>
      <w:proofErr w:type="spellStart"/>
      <w:r w:rsidRPr="00006744">
        <w:rPr>
          <w:b/>
          <w:sz w:val="28"/>
          <w:szCs w:val="28"/>
          <w:lang w:val="en-US"/>
        </w:rPr>
        <w:t>Katsoni</w:t>
      </w:r>
      <w:proofErr w:type="spellEnd"/>
      <w:r w:rsidRPr="00006744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006744">
        <w:rPr>
          <w:b/>
          <w:sz w:val="28"/>
          <w:szCs w:val="28"/>
          <w:lang w:val="en-US"/>
        </w:rPr>
        <w:t xml:space="preserve">accepted the </w:t>
      </w:r>
      <w:proofErr w:type="spellStart"/>
      <w:r w:rsidRPr="00006744">
        <w:rPr>
          <w:b/>
          <w:sz w:val="28"/>
          <w:szCs w:val="28"/>
          <w:lang w:val="en-US"/>
        </w:rPr>
        <w:t>Honour</w:t>
      </w:r>
      <w:proofErr w:type="spellEnd"/>
      <w:r w:rsidRPr="00006744">
        <w:rPr>
          <w:b/>
          <w:sz w:val="28"/>
          <w:szCs w:val="28"/>
          <w:lang w:val="en-US"/>
        </w:rPr>
        <w:t xml:space="preserve"> of becoming the President of the Friends of </w:t>
      </w:r>
      <w:r w:rsidRPr="00006744">
        <w:rPr>
          <w:b/>
          <w:sz w:val="28"/>
          <w:szCs w:val="28"/>
          <w:lang w:val="en-US"/>
        </w:rPr>
        <w:t xml:space="preserve">the National Museums. Prof </w:t>
      </w:r>
      <w:proofErr w:type="spellStart"/>
      <w:r w:rsidRPr="00006744">
        <w:rPr>
          <w:b/>
          <w:sz w:val="28"/>
          <w:szCs w:val="28"/>
          <w:lang w:val="en-US"/>
        </w:rPr>
        <w:t>Katsoni</w:t>
      </w:r>
      <w:proofErr w:type="spellEnd"/>
      <w:r w:rsidRPr="00006744">
        <w:rPr>
          <w:b/>
          <w:sz w:val="28"/>
          <w:szCs w:val="28"/>
          <w:lang w:val="en-US"/>
        </w:rPr>
        <w:t xml:space="preserve"> will set up the structure and forward it to the NMK to run with support from all partners across the world</w:t>
      </w:r>
    </w:p>
    <w:p w:rsidR="00006744" w:rsidRPr="00006744" w:rsidRDefault="00006744" w:rsidP="00006744">
      <w:pPr>
        <w:pStyle w:val="ListParagraph"/>
        <w:numPr>
          <w:ilvl w:val="0"/>
          <w:numId w:val="1"/>
        </w:numPr>
        <w:rPr>
          <w:lang w:val="en-US"/>
        </w:rPr>
      </w:pPr>
      <w:r w:rsidRPr="00006744">
        <w:rPr>
          <w:lang w:val="en-US"/>
        </w:rPr>
        <w:t xml:space="preserve">Explore self-guided gadgets in all museums as content is being digitized. </w:t>
      </w:r>
    </w:p>
    <w:p w:rsidR="00006744" w:rsidRPr="00006744" w:rsidRDefault="00006744" w:rsidP="00006744">
      <w:pPr>
        <w:pStyle w:val="ListParagraph"/>
        <w:numPr>
          <w:ilvl w:val="0"/>
          <w:numId w:val="1"/>
        </w:numPr>
        <w:rPr>
          <w:lang w:val="en-US"/>
        </w:rPr>
      </w:pPr>
      <w:r w:rsidRPr="00006744">
        <w:rPr>
          <w:lang w:val="en-US"/>
        </w:rPr>
        <w:t xml:space="preserve">Need to coordinate between NMK, </w:t>
      </w:r>
      <w:proofErr w:type="spellStart"/>
      <w:r w:rsidRPr="00006744">
        <w:rPr>
          <w:lang w:val="en-US"/>
        </w:rPr>
        <w:t>Bomas</w:t>
      </w:r>
      <w:proofErr w:type="spellEnd"/>
      <w:r w:rsidRPr="00006744">
        <w:rPr>
          <w:lang w:val="en-US"/>
        </w:rPr>
        <w:t xml:space="preserve"> of Kenya </w:t>
      </w:r>
      <w:proofErr w:type="spellStart"/>
      <w:r w:rsidRPr="00006744">
        <w:rPr>
          <w:lang w:val="en-US"/>
        </w:rPr>
        <w:t>etc</w:t>
      </w:r>
      <w:proofErr w:type="spellEnd"/>
      <w:r w:rsidRPr="00006744">
        <w:rPr>
          <w:lang w:val="en-US"/>
        </w:rPr>
        <w:t xml:space="preserve"> and Kenya Tourism Board to drive </w:t>
      </w:r>
      <w:proofErr w:type="gramStart"/>
      <w:r w:rsidRPr="00006744">
        <w:rPr>
          <w:lang w:val="en-US"/>
        </w:rPr>
        <w:t>tourists</w:t>
      </w:r>
      <w:proofErr w:type="gramEnd"/>
      <w:r w:rsidRPr="00006744">
        <w:rPr>
          <w:lang w:val="en-US"/>
        </w:rPr>
        <w:t xml:space="preserve"> traffic in certain directions during different occasions and functions or towards certain ideas.</w:t>
      </w:r>
    </w:p>
    <w:p w:rsidR="00006744" w:rsidRPr="00006744" w:rsidRDefault="00006744" w:rsidP="00006744">
      <w:pPr>
        <w:pStyle w:val="ListParagraph"/>
        <w:numPr>
          <w:ilvl w:val="0"/>
          <w:numId w:val="1"/>
        </w:numPr>
        <w:rPr>
          <w:lang w:val="en-US"/>
        </w:rPr>
      </w:pPr>
      <w:r w:rsidRPr="00006744">
        <w:rPr>
          <w:lang w:val="en-US"/>
        </w:rPr>
        <w:t>The team will explore self-guide gadgets</w:t>
      </w:r>
    </w:p>
    <w:p w:rsidR="00006744" w:rsidRPr="00006744" w:rsidRDefault="00006744" w:rsidP="00006744">
      <w:pPr>
        <w:pStyle w:val="ListParagraph"/>
        <w:numPr>
          <w:ilvl w:val="0"/>
          <w:numId w:val="1"/>
        </w:numPr>
        <w:rPr>
          <w:lang w:val="en-US"/>
        </w:rPr>
      </w:pPr>
      <w:r w:rsidRPr="00006744">
        <w:rPr>
          <w:lang w:val="en-US"/>
        </w:rPr>
        <w:t xml:space="preserve">Prof </w:t>
      </w:r>
      <w:proofErr w:type="spellStart"/>
      <w:r w:rsidRPr="00006744">
        <w:rPr>
          <w:lang w:val="en-US"/>
        </w:rPr>
        <w:t>Katsoni</w:t>
      </w:r>
      <w:proofErr w:type="spellEnd"/>
      <w:r w:rsidRPr="00006744">
        <w:rPr>
          <w:lang w:val="en-US"/>
        </w:rPr>
        <w:t xml:space="preserve"> is a board member to two museums and can link them up to Kenyan Museums as sister museums </w:t>
      </w:r>
    </w:p>
    <w:p w:rsidR="00006744" w:rsidRPr="00006744" w:rsidRDefault="00006744" w:rsidP="00006744">
      <w:pPr>
        <w:rPr>
          <w:lang w:val="en-US"/>
        </w:rPr>
      </w:pPr>
    </w:p>
    <w:p w:rsidR="00006744" w:rsidRPr="00006744" w:rsidRDefault="00006744" w:rsidP="00006744">
      <w:pPr>
        <w:rPr>
          <w:b/>
          <w:sz w:val="28"/>
          <w:szCs w:val="28"/>
          <w:lang w:val="en-US"/>
        </w:rPr>
      </w:pPr>
      <w:r w:rsidRPr="00006744">
        <w:rPr>
          <w:b/>
          <w:sz w:val="28"/>
          <w:szCs w:val="28"/>
          <w:lang w:val="en-US"/>
        </w:rPr>
        <w:t>5.</w:t>
      </w:r>
      <w:r w:rsidRPr="00006744">
        <w:rPr>
          <w:b/>
          <w:sz w:val="28"/>
          <w:szCs w:val="28"/>
          <w:lang w:val="en-US"/>
        </w:rPr>
        <w:t xml:space="preserve"> Visit to </w:t>
      </w:r>
      <w:proofErr w:type="spellStart"/>
      <w:r w:rsidRPr="00006744">
        <w:rPr>
          <w:b/>
          <w:sz w:val="28"/>
          <w:szCs w:val="28"/>
          <w:lang w:val="en-US"/>
        </w:rPr>
        <w:t>Bomas</w:t>
      </w:r>
      <w:proofErr w:type="spellEnd"/>
      <w:r w:rsidRPr="00006744">
        <w:rPr>
          <w:b/>
          <w:sz w:val="28"/>
          <w:szCs w:val="28"/>
          <w:lang w:val="en-US"/>
        </w:rPr>
        <w:t xml:space="preserve"> of Kenya</w:t>
      </w:r>
    </w:p>
    <w:p w:rsidR="00006744" w:rsidRPr="00006744" w:rsidRDefault="00006744" w:rsidP="00006744">
      <w:pPr>
        <w:rPr>
          <w:lang w:val="en-US"/>
        </w:rPr>
      </w:pPr>
      <w:r w:rsidRPr="00006744">
        <w:rPr>
          <w:lang w:val="en-US"/>
        </w:rPr>
        <w:t xml:space="preserve">The visit to </w:t>
      </w:r>
      <w:proofErr w:type="spellStart"/>
      <w:r w:rsidRPr="00006744">
        <w:rPr>
          <w:lang w:val="en-US"/>
        </w:rPr>
        <w:t>Bomas</w:t>
      </w:r>
      <w:proofErr w:type="spellEnd"/>
      <w:r w:rsidRPr="00006744">
        <w:rPr>
          <w:lang w:val="en-US"/>
        </w:rPr>
        <w:t xml:space="preserve"> of Kenya presents experience to the rich diversity of Kenyan traditional music and dance in Kenya’s daily cultural performances. The </w:t>
      </w:r>
      <w:proofErr w:type="spellStart"/>
      <w:r w:rsidRPr="00006744">
        <w:rPr>
          <w:lang w:val="en-US"/>
        </w:rPr>
        <w:t>Bomas</w:t>
      </w:r>
      <w:proofErr w:type="spellEnd"/>
      <w:r w:rsidRPr="00006744">
        <w:rPr>
          <w:lang w:val="en-US"/>
        </w:rPr>
        <w:t xml:space="preserve"> of Kenya repertoire consists of over 50 dances from different ethnic communities, with live percussion, string and wind instruments and diverse, authentic and energetic dancing.</w:t>
      </w:r>
    </w:p>
    <w:p w:rsidR="00006744" w:rsidRPr="00006744" w:rsidRDefault="00006744" w:rsidP="00006744">
      <w:pPr>
        <w:rPr>
          <w:lang w:val="en-US"/>
        </w:rPr>
      </w:pPr>
    </w:p>
    <w:p w:rsidR="00006744" w:rsidRPr="00006744" w:rsidRDefault="00006744" w:rsidP="00006744">
      <w:pPr>
        <w:rPr>
          <w:lang w:val="en-US"/>
        </w:rPr>
      </w:pPr>
      <w:r w:rsidRPr="00631C08">
        <w:rPr>
          <w:b/>
          <w:sz w:val="28"/>
          <w:szCs w:val="28"/>
          <w:lang w:val="en-US"/>
        </w:rPr>
        <w:t xml:space="preserve">6 Visit to the </w:t>
      </w:r>
      <w:proofErr w:type="spellStart"/>
      <w:r w:rsidRPr="00631C08">
        <w:rPr>
          <w:b/>
          <w:sz w:val="28"/>
          <w:szCs w:val="28"/>
          <w:lang w:val="en-US"/>
        </w:rPr>
        <w:t>Maa</w:t>
      </w:r>
      <w:proofErr w:type="spellEnd"/>
      <w:r w:rsidRPr="00631C08">
        <w:rPr>
          <w:b/>
          <w:sz w:val="28"/>
          <w:szCs w:val="28"/>
          <w:lang w:val="en-US"/>
        </w:rPr>
        <w:t xml:space="preserve"> Museum and Centre for Indigenous Culture</w:t>
      </w:r>
      <w:r w:rsidRPr="00006744">
        <w:rPr>
          <w:lang w:val="en-US"/>
        </w:rPr>
        <w:t>.</w:t>
      </w:r>
    </w:p>
    <w:p w:rsidR="00006744" w:rsidRPr="00631C08" w:rsidRDefault="00006744" w:rsidP="00631C08">
      <w:pPr>
        <w:pStyle w:val="ListParagraph"/>
        <w:numPr>
          <w:ilvl w:val="0"/>
          <w:numId w:val="2"/>
        </w:numPr>
        <w:rPr>
          <w:lang w:val="en-US"/>
        </w:rPr>
      </w:pPr>
      <w:r w:rsidRPr="00631C08">
        <w:rPr>
          <w:lang w:val="en-US"/>
        </w:rPr>
        <w:t xml:space="preserve">Possibility of collaborating with the </w:t>
      </w:r>
      <w:proofErr w:type="spellStart"/>
      <w:r w:rsidRPr="00631C08">
        <w:rPr>
          <w:lang w:val="en-US"/>
        </w:rPr>
        <w:t>Maa</w:t>
      </w:r>
      <w:proofErr w:type="spellEnd"/>
      <w:r w:rsidRPr="00631C08">
        <w:rPr>
          <w:lang w:val="en-US"/>
        </w:rPr>
        <w:t xml:space="preserve"> Museum and Centre for Indigenous Culture</w:t>
      </w:r>
    </w:p>
    <w:p w:rsidR="00006744" w:rsidRPr="00631C08" w:rsidRDefault="00006744" w:rsidP="00631C08">
      <w:pPr>
        <w:pStyle w:val="ListParagraph"/>
        <w:numPr>
          <w:ilvl w:val="0"/>
          <w:numId w:val="2"/>
        </w:numPr>
        <w:rPr>
          <w:lang w:val="en-US"/>
        </w:rPr>
      </w:pPr>
      <w:r w:rsidRPr="00631C08">
        <w:rPr>
          <w:lang w:val="en-US"/>
        </w:rPr>
        <w:t>Safeguarding indigenous knowledge and promoting it for tourism</w:t>
      </w:r>
    </w:p>
    <w:p w:rsidR="00006744" w:rsidRPr="00631C08" w:rsidRDefault="00006744" w:rsidP="00631C08">
      <w:pPr>
        <w:pStyle w:val="ListParagraph"/>
        <w:numPr>
          <w:ilvl w:val="0"/>
          <w:numId w:val="2"/>
        </w:numPr>
        <w:rPr>
          <w:lang w:val="en-US"/>
        </w:rPr>
      </w:pPr>
      <w:r w:rsidRPr="00631C08">
        <w:rPr>
          <w:lang w:val="en-US"/>
        </w:rPr>
        <w:t>Expanding the indigenous cultural libraries</w:t>
      </w:r>
    </w:p>
    <w:p w:rsidR="00006744" w:rsidRPr="00631C08" w:rsidRDefault="00006744" w:rsidP="00631C08">
      <w:pPr>
        <w:pStyle w:val="ListParagraph"/>
        <w:numPr>
          <w:ilvl w:val="0"/>
          <w:numId w:val="2"/>
        </w:numPr>
        <w:rPr>
          <w:lang w:val="en-US"/>
        </w:rPr>
      </w:pPr>
      <w:r w:rsidRPr="00631C08">
        <w:rPr>
          <w:lang w:val="en-US"/>
        </w:rPr>
        <w:t>Local, National and Global campaign to increase terrestrial lands for Community Conservancies.  Discussions are underway with KWS and KWCA to see 3 communities set aside thousands of acres for Conservancies and three community museums.</w:t>
      </w:r>
    </w:p>
    <w:p w:rsidR="001F2D47" w:rsidRPr="00631C08" w:rsidRDefault="00006744" w:rsidP="00631C08">
      <w:pPr>
        <w:pStyle w:val="ListParagraph"/>
        <w:numPr>
          <w:ilvl w:val="0"/>
          <w:numId w:val="2"/>
        </w:numPr>
        <w:rPr>
          <w:lang w:val="en-US"/>
        </w:rPr>
      </w:pPr>
      <w:r w:rsidRPr="00631C08">
        <w:rPr>
          <w:lang w:val="en-US"/>
        </w:rPr>
        <w:t xml:space="preserve">Promote best tourism villages (3 were submitted by KTB to UNWTO: Archers Post in Samburu, </w:t>
      </w:r>
      <w:proofErr w:type="spellStart"/>
      <w:r w:rsidRPr="00631C08">
        <w:rPr>
          <w:lang w:val="en-US"/>
        </w:rPr>
        <w:t>Olorgesailie</w:t>
      </w:r>
      <w:proofErr w:type="spellEnd"/>
      <w:r w:rsidRPr="00631C08">
        <w:rPr>
          <w:lang w:val="en-US"/>
        </w:rPr>
        <w:t xml:space="preserve"> in </w:t>
      </w:r>
      <w:proofErr w:type="spellStart"/>
      <w:r w:rsidRPr="00631C08">
        <w:rPr>
          <w:lang w:val="en-US"/>
        </w:rPr>
        <w:t>Kajiado</w:t>
      </w:r>
      <w:proofErr w:type="spellEnd"/>
      <w:r w:rsidRPr="00631C08">
        <w:rPr>
          <w:lang w:val="en-US"/>
        </w:rPr>
        <w:t xml:space="preserve"> and </w:t>
      </w:r>
      <w:proofErr w:type="spellStart"/>
      <w:r w:rsidRPr="00631C08">
        <w:rPr>
          <w:lang w:val="en-US"/>
        </w:rPr>
        <w:t>Lemongo</w:t>
      </w:r>
      <w:proofErr w:type="spellEnd"/>
      <w:r w:rsidRPr="00631C08">
        <w:rPr>
          <w:lang w:val="en-US"/>
        </w:rPr>
        <w:t xml:space="preserve"> in </w:t>
      </w:r>
      <w:proofErr w:type="spellStart"/>
      <w:r w:rsidRPr="00631C08">
        <w:rPr>
          <w:lang w:val="en-US"/>
        </w:rPr>
        <w:t>Amboseli</w:t>
      </w:r>
      <w:proofErr w:type="spellEnd"/>
      <w:r w:rsidRPr="00631C08">
        <w:rPr>
          <w:lang w:val="en-US"/>
        </w:rPr>
        <w:t>)</w:t>
      </w:r>
    </w:p>
    <w:sectPr w:rsidR="001F2D47" w:rsidRPr="00631C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71C2C"/>
    <w:multiLevelType w:val="hybridMultilevel"/>
    <w:tmpl w:val="F55C94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20B1D"/>
    <w:multiLevelType w:val="hybridMultilevel"/>
    <w:tmpl w:val="206C455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44"/>
    <w:rsid w:val="00006744"/>
    <w:rsid w:val="001650B2"/>
    <w:rsid w:val="001F2D47"/>
    <w:rsid w:val="00516254"/>
    <w:rsid w:val="00631C08"/>
    <w:rsid w:val="00C6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DFC9E-6D0A-4897-9C56-0BC23A7D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2021-09-27T17:15:00Z</dcterms:created>
  <dcterms:modified xsi:type="dcterms:W3CDTF">2021-09-27T17:27:00Z</dcterms:modified>
</cp:coreProperties>
</file>